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238D" w:rsidRPr="0049238D" w:rsidRDefault="0049238D" w:rsidP="0049238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34"/>
          <w:szCs w:val="34"/>
          <w:u w:val="single"/>
          <w:lang w:eastAsia="bg-BG"/>
        </w:rPr>
      </w:pPr>
      <w:r w:rsidRPr="0049238D">
        <w:rPr>
          <w:rFonts w:ascii="Times New Roman" w:eastAsia="Times New Roman" w:hAnsi="Times New Roman" w:cs="Times New Roman"/>
          <w:color w:val="333333"/>
          <w:sz w:val="34"/>
          <w:szCs w:val="34"/>
          <w:u w:val="single"/>
          <w:lang w:eastAsia="bg-BG"/>
        </w:rPr>
        <w:t>Общинска избирателна комисия Вълчи дол</w:t>
      </w:r>
    </w:p>
    <w:p w:rsidR="0049238D" w:rsidRPr="0049238D" w:rsidRDefault="00AF5444" w:rsidP="004923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F5444"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406.8pt;height:0" o:hrpct="0" o:hralign="center" o:hrstd="t" o:hrnoshade="t" o:hr="t" fillcolor="black" stroked="f"/>
        </w:pict>
      </w:r>
    </w:p>
    <w:p w:rsidR="0049238D" w:rsidRPr="0049238D" w:rsidRDefault="005F01DA" w:rsidP="0049238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  <w:t>РЕШЕНИЕ </w:t>
      </w:r>
      <w:r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  <w:br/>
        <w:t>№ 232</w:t>
      </w:r>
      <w:r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  <w:br/>
        <w:t>Вълчи дол, 09</w:t>
      </w:r>
      <w:r w:rsidR="0049238D" w:rsidRPr="0049238D"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  <w:t>.10.2017 г.</w:t>
      </w:r>
    </w:p>
    <w:p w:rsidR="0049238D" w:rsidRPr="0049238D" w:rsidRDefault="0049238D" w:rsidP="0049238D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9238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:rsidR="0049238D" w:rsidRPr="0049238D" w:rsidRDefault="0049238D" w:rsidP="0049238D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9238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bg-BG"/>
        </w:rPr>
        <w:t>Относно:</w:t>
      </w:r>
      <w:r w:rsidRPr="0049238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Предаване на избирателните списъци, декларациите и удостоверенията към тях, списъците на заличените лица и списъците за допълнително вписване на  придружителите.</w:t>
      </w:r>
    </w:p>
    <w:p w:rsidR="0049238D" w:rsidRPr="0049238D" w:rsidRDefault="0049238D" w:rsidP="0049238D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9238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основание Решение 2662 /18.10.2015г. т. 26 на свое заседание ОИК – Вълчи дол ,</w:t>
      </w:r>
    </w:p>
    <w:p w:rsidR="0049238D" w:rsidRPr="0049238D" w:rsidRDefault="0049238D" w:rsidP="0049238D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49238D" w:rsidRPr="0049238D" w:rsidRDefault="0049238D" w:rsidP="0049238D">
      <w:pPr>
        <w:shd w:val="clear" w:color="auto" w:fill="FFFFFF"/>
        <w:spacing w:after="136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9238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РЕШИ:</w:t>
      </w:r>
    </w:p>
    <w:p w:rsidR="0049238D" w:rsidRPr="0049238D" w:rsidRDefault="0049238D" w:rsidP="0049238D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9238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Определя членове, които да предадат избирателните списъци, декларациите и удостоверенията към тях, списъците на заличените лица и списъците за допълнително вписване на  придружителите на ТЗ на  ГД „ГРАО” гр. Варна  както следва:</w:t>
      </w:r>
    </w:p>
    <w:p w:rsidR="0049238D" w:rsidRPr="0049238D" w:rsidRDefault="0049238D" w:rsidP="0049238D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9238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:rsidR="0049238D" w:rsidRPr="0049238D" w:rsidRDefault="0049238D" w:rsidP="0049238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9238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Божанка Денчева Иванова</w:t>
      </w:r>
    </w:p>
    <w:p w:rsidR="0049238D" w:rsidRPr="0049238D" w:rsidRDefault="0049238D" w:rsidP="0049238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9238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Йорданка Миланова </w:t>
      </w:r>
      <w:proofErr w:type="spellStart"/>
      <w:r w:rsidRPr="0049238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Колимечкова</w:t>
      </w:r>
      <w:proofErr w:type="spellEnd"/>
    </w:p>
    <w:p w:rsidR="0049238D" w:rsidRPr="0049238D" w:rsidRDefault="005F01DA" w:rsidP="0049238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Стоянка Жекова Радева</w:t>
      </w:r>
    </w:p>
    <w:p w:rsidR="0049238D" w:rsidRDefault="0049238D" w:rsidP="0049238D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9238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:rsidR="0049238D" w:rsidRPr="0049238D" w:rsidRDefault="0049238D" w:rsidP="0049238D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49238D" w:rsidRPr="0049238D" w:rsidRDefault="0049238D" w:rsidP="0049238D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</w:pPr>
      <w:r w:rsidRPr="0049238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Председател:</w:t>
      </w:r>
    </w:p>
    <w:p w:rsidR="0049238D" w:rsidRPr="0049238D" w:rsidRDefault="0049238D" w:rsidP="0049238D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9238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Бонка Иванова Димитрова</w:t>
      </w:r>
    </w:p>
    <w:p w:rsidR="0049238D" w:rsidRPr="0049238D" w:rsidRDefault="005F01DA" w:rsidP="0049238D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Секретар</w:t>
      </w:r>
      <w:r w:rsidR="0049238D" w:rsidRPr="0049238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:</w:t>
      </w:r>
    </w:p>
    <w:p w:rsidR="0049238D" w:rsidRPr="0049238D" w:rsidRDefault="005F01DA" w:rsidP="0049238D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Минка Желязкова Радулова</w:t>
      </w:r>
    </w:p>
    <w:p w:rsidR="0049238D" w:rsidRPr="0049238D" w:rsidRDefault="0049238D" w:rsidP="0049238D">
      <w:pPr>
        <w:shd w:val="clear" w:color="auto" w:fill="FFFFFF"/>
        <w:spacing w:after="136" w:line="240" w:lineRule="auto"/>
        <w:rPr>
          <w:rFonts w:ascii="Helvetica" w:eastAsia="Times New Roman" w:hAnsi="Helvetica" w:cs="Helvetica"/>
          <w:color w:val="333333"/>
          <w:sz w:val="19"/>
          <w:szCs w:val="19"/>
          <w:lang w:val="en-US" w:eastAsia="bg-BG"/>
        </w:rPr>
      </w:pPr>
    </w:p>
    <w:p w:rsidR="00EC53D7" w:rsidRDefault="00EC53D7"/>
    <w:sectPr w:rsidR="00EC53D7" w:rsidSect="00EC53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E55E2"/>
    <w:multiLevelType w:val="multilevel"/>
    <w:tmpl w:val="62E07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49238D"/>
    <w:rsid w:val="002341B3"/>
    <w:rsid w:val="0049238D"/>
    <w:rsid w:val="0050765F"/>
    <w:rsid w:val="005D2D06"/>
    <w:rsid w:val="005F01DA"/>
    <w:rsid w:val="00AF5444"/>
    <w:rsid w:val="00EC53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3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4923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semiHidden/>
    <w:unhideWhenUsed/>
    <w:rsid w:val="004923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49238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704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619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OCDS-HP</dc:creator>
  <cp:lastModifiedBy>OCDS-HP</cp:lastModifiedBy>
  <cp:revision>2</cp:revision>
  <cp:lastPrinted>2017-10-08T21:51:00Z</cp:lastPrinted>
  <dcterms:created xsi:type="dcterms:W3CDTF">2017-10-08T21:52:00Z</dcterms:created>
  <dcterms:modified xsi:type="dcterms:W3CDTF">2017-10-08T21:52:00Z</dcterms:modified>
</cp:coreProperties>
</file>