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DB" w:rsidRDefault="002E02DB" w:rsidP="00A31DCD">
      <w:pPr>
        <w:jc w:val="both"/>
        <w:rPr>
          <w:rFonts w:ascii="Times New Roman" w:hAnsi="Times New Roman"/>
          <w:sz w:val="24"/>
          <w:szCs w:val="24"/>
        </w:rPr>
      </w:pPr>
    </w:p>
    <w:p w:rsidR="00A31DCD" w:rsidRDefault="002E02DB" w:rsidP="002E02DB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</w:p>
    <w:p w:rsidR="00C138B2" w:rsidRPr="00C138B2" w:rsidRDefault="00C138B2" w:rsidP="00C138B2">
      <w:pPr>
        <w:spacing w:after="0" w:line="240" w:lineRule="auto"/>
        <w:ind w:left="90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</w:pPr>
      <w:r w:rsidRPr="00C138B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bg-BG"/>
        </w:rPr>
        <w:t>По т. 1</w:t>
      </w:r>
      <w:r w:rsidRPr="00C138B2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от дневния ред ОИК Вълчи дол, бе разгледано предложение за промяна в състава на СИК, заведено с  входящ №315 от 07.10.2022г.</w:t>
      </w:r>
    </w:p>
    <w:p w:rsidR="00C138B2" w:rsidRPr="00C138B2" w:rsidRDefault="00C138B2" w:rsidP="00C138B2">
      <w:pPr>
        <w:spacing w:after="0" w:line="240" w:lineRule="auto"/>
        <w:ind w:left="9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138B2" w:rsidRPr="00C138B2" w:rsidRDefault="00C138B2" w:rsidP="00C138B2">
      <w:pPr>
        <w:spacing w:after="0" w:line="240" w:lineRule="auto"/>
        <w:ind w:left="90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</w:pPr>
      <w:r w:rsidRPr="00C138B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bg-BG"/>
        </w:rPr>
        <w:t>По т. 2</w:t>
      </w:r>
      <w:r w:rsidRPr="00C138B2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от дневния ред ОИК Вълчи дол, бе дискутиран въпроса, относно обучението на СИК и определяне на член на ОИК, който да проведе обучението.</w:t>
      </w:r>
    </w:p>
    <w:p w:rsidR="00C138B2" w:rsidRPr="00C138B2" w:rsidRDefault="00C138B2" w:rsidP="00C138B2">
      <w:pPr>
        <w:spacing w:after="0" w:line="240" w:lineRule="auto"/>
        <w:ind w:left="9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138B2" w:rsidRPr="00C138B2" w:rsidRDefault="00C138B2" w:rsidP="00C138B2">
      <w:pPr>
        <w:spacing w:after="0" w:line="240" w:lineRule="auto"/>
        <w:ind w:left="9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138B2" w:rsidRPr="00C138B2" w:rsidRDefault="00C138B2" w:rsidP="00C13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</w:pPr>
      <w:r w:rsidRPr="00C138B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bg-BG"/>
        </w:rPr>
        <w:t xml:space="preserve">              По т. 3</w:t>
      </w:r>
      <w:r w:rsidRPr="00C138B2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от дневния ред ОИК Вълчи дол, бе дискутиран въпроса, относно предаването  съвместно с представител на Общината на изборните книжа на СИК и определяне на член на ОИК, който да ги предаде.</w:t>
      </w:r>
    </w:p>
    <w:p w:rsidR="00E557F3" w:rsidRDefault="00E557F3">
      <w:bookmarkStart w:id="0" w:name="_GoBack"/>
      <w:bookmarkEnd w:id="0"/>
    </w:p>
    <w:sectPr w:rsidR="00E55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CD"/>
    <w:rsid w:val="002E02DB"/>
    <w:rsid w:val="00A31DCD"/>
    <w:rsid w:val="00C138B2"/>
    <w:rsid w:val="00E5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2022-09-13T15:48:00Z</dcterms:created>
  <dcterms:modified xsi:type="dcterms:W3CDTF">2022-10-07T14:55:00Z</dcterms:modified>
</cp:coreProperties>
</file>