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97C" w:rsidRPr="0012097C" w:rsidRDefault="0012097C" w:rsidP="0012097C">
      <w:pPr>
        <w:ind w:firstLine="540"/>
        <w:jc w:val="center"/>
        <w:rPr>
          <w:rFonts w:cs="Arial"/>
          <w:b/>
          <w:sz w:val="28"/>
          <w:szCs w:val="28"/>
        </w:rPr>
      </w:pPr>
      <w:r w:rsidRPr="00332791">
        <w:rPr>
          <w:rFonts w:cs="Arial"/>
          <w:b/>
          <w:sz w:val="28"/>
          <w:szCs w:val="28"/>
        </w:rPr>
        <w:t>ДНЕВЕН РЕД:</w:t>
      </w:r>
    </w:p>
    <w:p w:rsidR="0012097C" w:rsidRPr="00332791" w:rsidRDefault="0012097C" w:rsidP="0012097C">
      <w:pPr>
        <w:ind w:firstLine="540"/>
        <w:jc w:val="both"/>
        <w:rPr>
          <w:rFonts w:eastAsia="Calibri" w:cs="Arial"/>
          <w:sz w:val="28"/>
          <w:szCs w:val="28"/>
          <w:lang w:eastAsia="en-US"/>
        </w:rPr>
      </w:pPr>
    </w:p>
    <w:p w:rsidR="0012097C" w:rsidRPr="00332791" w:rsidRDefault="0012097C" w:rsidP="0012097C">
      <w:pPr>
        <w:ind w:firstLine="540"/>
        <w:jc w:val="both"/>
        <w:rPr>
          <w:rFonts w:cs="Arial"/>
          <w:sz w:val="28"/>
          <w:szCs w:val="28"/>
        </w:rPr>
      </w:pPr>
      <w:r>
        <w:rPr>
          <w:rFonts w:eastAsia="Calibri" w:cs="Arial"/>
          <w:sz w:val="28"/>
          <w:szCs w:val="28"/>
          <w:lang w:eastAsia="en-US"/>
        </w:rPr>
        <w:t>1</w:t>
      </w:r>
      <w:r w:rsidRPr="00332791">
        <w:rPr>
          <w:rFonts w:eastAsia="Calibri" w:cs="Arial"/>
          <w:sz w:val="28"/>
          <w:szCs w:val="28"/>
          <w:lang w:eastAsia="en-US"/>
        </w:rPr>
        <w:t xml:space="preserve">. Регистрация на кандидатска листа на  ПП ГЕРБ за участие в </w:t>
      </w:r>
      <w:r>
        <w:rPr>
          <w:rFonts w:eastAsia="Calibri" w:cs="Arial"/>
          <w:sz w:val="28"/>
          <w:szCs w:val="28"/>
          <w:lang w:eastAsia="en-US"/>
        </w:rPr>
        <w:t>частични  местни избори</w:t>
      </w:r>
      <w:r w:rsidRPr="00332791">
        <w:rPr>
          <w:rFonts w:eastAsia="Calibri" w:cs="Arial"/>
          <w:sz w:val="28"/>
          <w:szCs w:val="28"/>
          <w:lang w:eastAsia="en-US"/>
        </w:rPr>
        <w:t xml:space="preserve"> за </w:t>
      </w:r>
      <w:r>
        <w:rPr>
          <w:rFonts w:eastAsia="Calibri" w:cs="Arial"/>
          <w:sz w:val="28"/>
          <w:szCs w:val="28"/>
          <w:lang w:eastAsia="en-US"/>
        </w:rPr>
        <w:t>кмет на кметство с. Брестак, община Вълчи дол на 27 септември</w:t>
      </w:r>
      <w:r w:rsidRPr="00332791">
        <w:rPr>
          <w:rFonts w:eastAsia="Calibri" w:cs="Arial"/>
          <w:sz w:val="28"/>
          <w:szCs w:val="28"/>
          <w:lang w:eastAsia="en-US"/>
        </w:rPr>
        <w:t xml:space="preserve"> 20</w:t>
      </w:r>
      <w:r>
        <w:rPr>
          <w:rFonts w:eastAsia="Calibri" w:cs="Arial"/>
          <w:sz w:val="28"/>
          <w:szCs w:val="28"/>
          <w:lang w:eastAsia="en-US"/>
        </w:rPr>
        <w:t>20</w:t>
      </w:r>
      <w:r w:rsidRPr="00332791">
        <w:rPr>
          <w:rFonts w:eastAsia="Calibri" w:cs="Arial"/>
          <w:sz w:val="28"/>
          <w:szCs w:val="28"/>
          <w:lang w:eastAsia="en-US"/>
        </w:rPr>
        <w:t xml:space="preserve"> г.</w:t>
      </w:r>
    </w:p>
    <w:p w:rsidR="0012097C" w:rsidRPr="00332791" w:rsidRDefault="0012097C" w:rsidP="0012097C">
      <w:pPr>
        <w:ind w:firstLine="540"/>
        <w:jc w:val="both"/>
        <w:rPr>
          <w:rFonts w:cs="Arial"/>
          <w:sz w:val="28"/>
          <w:szCs w:val="28"/>
        </w:rPr>
      </w:pPr>
    </w:p>
    <w:p w:rsidR="00F96CF4" w:rsidRDefault="00F96CF4"/>
    <w:sectPr w:rsidR="00F96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2097C"/>
    <w:rsid w:val="0012097C"/>
    <w:rsid w:val="00F96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2020-09-01T07:42:00Z</dcterms:created>
  <dcterms:modified xsi:type="dcterms:W3CDTF">2020-09-01T07:43:00Z</dcterms:modified>
</cp:coreProperties>
</file>